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8807A0C" w:rsidR="003676DA" w:rsidRPr="00414D4C" w:rsidRDefault="001E4AC2"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2D0F6E">
                              <w:rPr>
                                <w:rFonts w:ascii="Arial" w:hAnsi="Arial" w:cs="Arial"/>
                                <w:b/>
                                <w:color w:val="000000" w:themeColor="text1"/>
                                <w:sz w:val="26"/>
                                <w:szCs w:val="26"/>
                                <w14:textOutline w14:w="6350" w14:cap="rnd" w14:cmpd="sng" w14:algn="ctr">
                                  <w14:noFill/>
                                  <w14:prstDash w14:val="solid"/>
                                  <w14:bevel/>
                                </w14:textOutline>
                              </w:rPr>
                              <w:t xml:space="preserve"> </w:t>
                            </w:r>
                            <w:r w:rsidR="002D0F6E">
                              <w:rPr>
                                <w:rFonts w:ascii="Arial" w:hAnsi="Arial" w:cs="Arial"/>
                                <w:b/>
                                <w:color w:val="000000" w:themeColor="text1"/>
                                <w:sz w:val="26"/>
                                <w:szCs w:val="26"/>
                                <w14:textOutline w14:w="6350" w14:cap="rnd" w14:cmpd="sng" w14:algn="ctr">
                                  <w14:noFill/>
                                  <w14:prstDash w14:val="solid"/>
                                  <w14:bevel/>
                                </w14:textOutline>
                              </w:rPr>
                              <w:t>–</w:t>
                            </w:r>
                            <w:r>
                              <w:rPr>
                                <w:rFonts w:ascii="Arial" w:hAnsi="Arial" w:cs="Arial"/>
                                <w:b/>
                                <w:color w:val="000000" w:themeColor="text1"/>
                                <w:sz w:val="26"/>
                                <w:szCs w:val="26"/>
                                <w14:textOutline w14:w="6350" w14:cap="rnd" w14:cmpd="sng" w14:algn="ctr">
                                  <w14:noFill/>
                                  <w14:prstDash w14:val="solid"/>
                                  <w14:bevel/>
                                </w14:textOutline>
                              </w:rPr>
                              <w:t xml:space="preserve"> Los Padres National Forest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8807A0C" w:rsidR="003676DA" w:rsidRPr="00414D4C" w:rsidRDefault="001E4AC2"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2D0F6E">
                        <w:rPr>
                          <w:rFonts w:ascii="Arial" w:hAnsi="Arial" w:cs="Arial"/>
                          <w:b/>
                          <w:color w:val="000000" w:themeColor="text1"/>
                          <w:sz w:val="26"/>
                          <w:szCs w:val="26"/>
                          <w14:textOutline w14:w="6350" w14:cap="rnd" w14:cmpd="sng" w14:algn="ctr">
                            <w14:noFill/>
                            <w14:prstDash w14:val="solid"/>
                            <w14:bevel/>
                          </w14:textOutline>
                        </w:rPr>
                        <w:t xml:space="preserve"> </w:t>
                      </w:r>
                      <w:r w:rsidR="002D0F6E">
                        <w:rPr>
                          <w:rFonts w:ascii="Arial" w:hAnsi="Arial" w:cs="Arial"/>
                          <w:b/>
                          <w:color w:val="000000" w:themeColor="text1"/>
                          <w:sz w:val="26"/>
                          <w:szCs w:val="26"/>
                          <w14:textOutline w14:w="6350" w14:cap="rnd" w14:cmpd="sng" w14:algn="ctr">
                            <w14:noFill/>
                            <w14:prstDash w14:val="solid"/>
                            <w14:bevel/>
                          </w14:textOutline>
                        </w:rPr>
                        <w:t>–</w:t>
                      </w:r>
                      <w:r>
                        <w:rPr>
                          <w:rFonts w:ascii="Arial" w:hAnsi="Arial" w:cs="Arial"/>
                          <w:b/>
                          <w:color w:val="000000" w:themeColor="text1"/>
                          <w:sz w:val="26"/>
                          <w:szCs w:val="26"/>
                          <w14:textOutline w14:w="6350" w14:cap="rnd" w14:cmpd="sng" w14:algn="ctr">
                            <w14:noFill/>
                            <w14:prstDash w14:val="solid"/>
                            <w14:bevel/>
                          </w14:textOutline>
                        </w:rPr>
                        <w:t xml:space="preserve"> Los Padres National Forest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1E07096" w14:textId="77777777" w:rsidR="001E4AC2" w:rsidRPr="001E4AC2" w:rsidRDefault="001E4AC2" w:rsidP="001E4AC2">
      <w:pPr>
        <w:pStyle w:val="ListParagraph"/>
        <w:numPr>
          <w:ilvl w:val="0"/>
          <w:numId w:val="1"/>
        </w:numPr>
        <w:spacing w:line="259" w:lineRule="auto"/>
        <w:rPr>
          <w:rFonts w:ascii="Arial" w:hAnsi="Arial" w:cs="Arial"/>
          <w:sz w:val="22"/>
          <w:szCs w:val="22"/>
        </w:rPr>
      </w:pPr>
      <w:r w:rsidRPr="001E4AC2">
        <w:rPr>
          <w:rFonts w:ascii="Arial" w:hAnsi="Arial" w:cs="Arial"/>
          <w:sz w:val="22"/>
          <w:szCs w:val="22"/>
        </w:rPr>
        <w:t>#1a – 1c – Dates are inconsistent.</w:t>
      </w:r>
    </w:p>
    <w:p w14:paraId="6A4BE17D" w14:textId="77777777" w:rsidR="001E4AC2" w:rsidRPr="001E4AC2" w:rsidRDefault="001E4AC2" w:rsidP="001E4AC2">
      <w:pPr>
        <w:pStyle w:val="ListParagraph"/>
        <w:numPr>
          <w:ilvl w:val="0"/>
          <w:numId w:val="1"/>
        </w:numPr>
        <w:spacing w:line="259" w:lineRule="auto"/>
        <w:rPr>
          <w:rFonts w:ascii="Arial" w:hAnsi="Arial" w:cs="Arial"/>
          <w:sz w:val="22"/>
          <w:szCs w:val="22"/>
        </w:rPr>
      </w:pPr>
      <w:r w:rsidRPr="001E4AC2">
        <w:rPr>
          <w:rFonts w:ascii="Arial" w:hAnsi="Arial" w:cs="Arial"/>
          <w:sz w:val="22"/>
          <w:szCs w:val="22"/>
        </w:rPr>
        <w:t>#2 – 5 – Applicant must verify responses by final submission.</w:t>
      </w:r>
    </w:p>
    <w:p w14:paraId="7C165EAF" w14:textId="77777777" w:rsidR="001E4AC2" w:rsidRPr="001E4AC2" w:rsidRDefault="001E4AC2" w:rsidP="001E4AC2">
      <w:pPr>
        <w:pStyle w:val="ListParagraph"/>
        <w:numPr>
          <w:ilvl w:val="0"/>
          <w:numId w:val="1"/>
        </w:numPr>
        <w:spacing w:line="259" w:lineRule="auto"/>
        <w:rPr>
          <w:rFonts w:ascii="Arial" w:hAnsi="Arial" w:cs="Arial"/>
          <w:sz w:val="22"/>
          <w:szCs w:val="22"/>
        </w:rPr>
      </w:pPr>
      <w:r w:rsidRPr="001E4AC2">
        <w:rPr>
          <w:rFonts w:ascii="Arial" w:hAnsi="Arial" w:cs="Arial"/>
          <w:sz w:val="22"/>
          <w:szCs w:val="22"/>
        </w:rPr>
        <w:t>#4 – Applicant must provide a name and date of the reference document. FY21 appears to be a date in the future.</w:t>
      </w:r>
    </w:p>
    <w:p w14:paraId="013B5D75" w14:textId="77777777" w:rsidR="001E4AC2" w:rsidRPr="001E4AC2" w:rsidRDefault="001E4AC2" w:rsidP="001E4AC2">
      <w:pPr>
        <w:pStyle w:val="ListParagraph"/>
        <w:numPr>
          <w:ilvl w:val="0"/>
          <w:numId w:val="1"/>
        </w:numPr>
        <w:spacing w:line="259" w:lineRule="auto"/>
        <w:rPr>
          <w:rFonts w:ascii="Arial" w:hAnsi="Arial" w:cs="Arial"/>
          <w:sz w:val="22"/>
          <w:szCs w:val="22"/>
        </w:rPr>
      </w:pPr>
      <w:r w:rsidRPr="001E4AC2">
        <w:rPr>
          <w:rFonts w:ascii="Arial" w:hAnsi="Arial" w:cs="Arial"/>
          <w:sz w:val="22"/>
          <w:szCs w:val="22"/>
        </w:rPr>
        <w:t>#7b – Narrative does not support the selection. Applicant must clarify the frequency of patrols.</w:t>
      </w:r>
    </w:p>
    <w:p w14:paraId="5D7D0AF9" w14:textId="5AC245BE" w:rsidR="001E4AC2" w:rsidRDefault="001E4AC2" w:rsidP="001E4AC2">
      <w:pPr>
        <w:pStyle w:val="ListParagraph"/>
        <w:numPr>
          <w:ilvl w:val="0"/>
          <w:numId w:val="1"/>
        </w:numPr>
        <w:spacing w:line="259" w:lineRule="auto"/>
        <w:rPr>
          <w:rFonts w:ascii="Arial" w:hAnsi="Arial" w:cs="Arial"/>
          <w:sz w:val="22"/>
          <w:szCs w:val="22"/>
        </w:rPr>
      </w:pPr>
      <w:r w:rsidRPr="001E4AC2">
        <w:rPr>
          <w:rFonts w:ascii="Arial" w:hAnsi="Arial" w:cs="Arial"/>
          <w:sz w:val="22"/>
          <w:szCs w:val="22"/>
        </w:rPr>
        <w:t>#13 – Applicant must verify responses by final submission.</w:t>
      </w:r>
    </w:p>
    <w:p w14:paraId="69FA8368" w14:textId="5D5B59ED" w:rsidR="001E4AC2" w:rsidRDefault="001E4AC2" w:rsidP="001E4AC2">
      <w:pPr>
        <w:spacing w:line="259" w:lineRule="auto"/>
        <w:rPr>
          <w:rFonts w:ascii="Arial" w:hAnsi="Arial" w:cs="Arial"/>
          <w:sz w:val="22"/>
          <w:szCs w:val="22"/>
        </w:rPr>
      </w:pPr>
    </w:p>
    <w:p w14:paraId="1495D209" w14:textId="52A75D30" w:rsidR="001E4AC2" w:rsidRDefault="001E4AC2" w:rsidP="001E4AC2">
      <w:pPr>
        <w:spacing w:line="259" w:lineRule="auto"/>
        <w:rPr>
          <w:rFonts w:ascii="Arial" w:hAnsi="Arial" w:cs="Arial"/>
          <w:sz w:val="22"/>
          <w:szCs w:val="22"/>
        </w:rPr>
      </w:pPr>
    </w:p>
    <w:p w14:paraId="79AEE3EF" w14:textId="77777777" w:rsidR="001E4AC2" w:rsidRPr="001E4AC2" w:rsidRDefault="001E4AC2" w:rsidP="001E4AC2">
      <w:pPr>
        <w:spacing w:line="259" w:lineRule="auto"/>
        <w:rPr>
          <w:rFonts w:ascii="Arial" w:hAnsi="Arial" w:cs="Arial"/>
          <w:sz w:val="22"/>
          <w:szCs w:val="22"/>
        </w:rPr>
      </w:pPr>
    </w:p>
    <w:p w14:paraId="3D238918" w14:textId="449F8231" w:rsidR="00F04D40" w:rsidRDefault="00F04D40" w:rsidP="001E4AC2">
      <w:pPr>
        <w:pStyle w:val="ListParagraph"/>
        <w:spacing w:line="259" w:lineRule="auto"/>
        <w:rPr>
          <w:rFonts w:ascii="Arial" w:hAnsi="Arial" w:cs="Arial"/>
          <w:sz w:val="22"/>
          <w:szCs w:val="22"/>
        </w:rPr>
      </w:pPr>
    </w:p>
    <w:p w14:paraId="365273A8" w14:textId="142BD66A" w:rsidR="001E4AC2" w:rsidRPr="001E4AC2" w:rsidRDefault="001E4AC2" w:rsidP="001E4AC2">
      <w:pPr>
        <w:tabs>
          <w:tab w:val="left" w:pos="7755"/>
        </w:tabs>
      </w:pPr>
      <w:r>
        <w:tab/>
      </w: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35352F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1E4AC2">
                              <w:rPr>
                                <w:rFonts w:ascii="Arial" w:hAnsi="Arial" w:cs="Arial"/>
                                <w:b/>
                                <w:color w:val="000000" w:themeColor="text1"/>
                                <w:sz w:val="26"/>
                                <w:szCs w:val="26"/>
                              </w:rPr>
                              <w:t>02-09</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335352F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1E4AC2">
                        <w:rPr>
                          <w:rFonts w:ascii="Arial" w:hAnsi="Arial" w:cs="Arial"/>
                          <w:b/>
                          <w:color w:val="000000" w:themeColor="text1"/>
                          <w:sz w:val="26"/>
                          <w:szCs w:val="26"/>
                        </w:rPr>
                        <w:t>02-09</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456B3E70" w14:textId="77777777" w:rsidR="001E4AC2" w:rsidRPr="001E4AC2" w:rsidRDefault="001E4AC2" w:rsidP="001E4AC2">
      <w:pPr>
        <w:pStyle w:val="ListParagraph"/>
        <w:numPr>
          <w:ilvl w:val="0"/>
          <w:numId w:val="1"/>
        </w:numPr>
        <w:rPr>
          <w:rFonts w:ascii="Arial" w:hAnsi="Arial" w:cs="Arial"/>
          <w:sz w:val="22"/>
        </w:rPr>
      </w:pPr>
      <w:r w:rsidRPr="001E4AC2">
        <w:rPr>
          <w:rFonts w:ascii="Arial" w:hAnsi="Arial" w:cs="Arial"/>
          <w:sz w:val="22"/>
        </w:rPr>
        <w:t>No comment.</w:t>
      </w:r>
    </w:p>
    <w:p w14:paraId="6A6368DB" w14:textId="77777777" w:rsidR="00D059AA" w:rsidRPr="001E4AC2" w:rsidRDefault="00D059AA" w:rsidP="001E4AC2">
      <w:pPr>
        <w:ind w:left="720"/>
        <w:rPr>
          <w:rFonts w:ascii="Arial" w:hAnsi="Arial" w:cs="Arial"/>
          <w:color w:val="000000" w:themeColor="text1"/>
          <w:sz w:val="22"/>
          <w:szCs w:val="22"/>
        </w:rPr>
      </w:pPr>
    </w:p>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337E92DB" w14:textId="77777777" w:rsidR="001E4AC2" w:rsidRPr="001E4AC2" w:rsidRDefault="001E4AC2" w:rsidP="001E4AC2">
      <w:pPr>
        <w:pStyle w:val="ListParagraph"/>
        <w:numPr>
          <w:ilvl w:val="0"/>
          <w:numId w:val="1"/>
        </w:numPr>
        <w:rPr>
          <w:rFonts w:ascii="Arial" w:hAnsi="Arial" w:cs="Arial"/>
          <w:sz w:val="22"/>
        </w:rPr>
      </w:pPr>
      <w:r w:rsidRPr="001E4AC2">
        <w:rPr>
          <w:rFonts w:ascii="Arial" w:hAnsi="Arial" w:cs="Arial"/>
          <w:sz w:val="22"/>
        </w:rPr>
        <w:t>No comment.</w:t>
      </w:r>
    </w:p>
    <w:p w14:paraId="3802376B" w14:textId="77777777" w:rsidR="00183D61" w:rsidRPr="001E4AC2" w:rsidRDefault="00183D61" w:rsidP="001E4AC2">
      <w:pPr>
        <w:tabs>
          <w:tab w:val="num" w:pos="720"/>
        </w:tabs>
        <w:ind w:left="720"/>
        <w:rPr>
          <w:rFonts w:ascii="Arial" w:hAnsi="Arial" w:cs="Arial"/>
          <w:color w:val="000000" w:themeColor="text1"/>
          <w:sz w:val="22"/>
          <w:szCs w:val="22"/>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4BF39DA6" w14:textId="77777777" w:rsidR="001E4AC2" w:rsidRPr="001E4AC2" w:rsidRDefault="001E4AC2" w:rsidP="001E4AC2">
      <w:pPr>
        <w:pStyle w:val="ListParagraph"/>
        <w:numPr>
          <w:ilvl w:val="0"/>
          <w:numId w:val="1"/>
        </w:numPr>
        <w:rPr>
          <w:rFonts w:ascii="Arial" w:hAnsi="Arial" w:cs="Arial"/>
          <w:sz w:val="22"/>
        </w:rPr>
      </w:pPr>
      <w:r w:rsidRPr="001E4AC2">
        <w:rPr>
          <w:rFonts w:ascii="Arial" w:hAnsi="Arial" w:cs="Arial"/>
          <w:sz w:val="22"/>
        </w:rPr>
        <w:t>No comment.</w:t>
      </w:r>
    </w:p>
    <w:p w14:paraId="50CDCFC4" w14:textId="77777777" w:rsidR="00712330" w:rsidRPr="001E4AC2" w:rsidRDefault="00712330" w:rsidP="001E4AC2">
      <w:pPr>
        <w:tabs>
          <w:tab w:val="num" w:pos="720"/>
        </w:tabs>
        <w:ind w:left="720"/>
        <w:rPr>
          <w:rFonts w:ascii="Arial" w:hAnsi="Arial" w:cs="Arial"/>
          <w:color w:val="000000" w:themeColor="text1"/>
          <w:sz w:val="22"/>
          <w:szCs w:val="22"/>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33B2AD3D" w14:textId="77777777" w:rsidR="001E4AC2" w:rsidRPr="001E4AC2" w:rsidRDefault="001E4AC2" w:rsidP="001E4AC2">
      <w:pPr>
        <w:pStyle w:val="ListParagraph"/>
        <w:numPr>
          <w:ilvl w:val="0"/>
          <w:numId w:val="1"/>
        </w:numPr>
        <w:rPr>
          <w:rFonts w:ascii="Arial" w:hAnsi="Arial" w:cs="Arial"/>
          <w:sz w:val="22"/>
        </w:rPr>
      </w:pPr>
      <w:r w:rsidRPr="001E4AC2">
        <w:rPr>
          <w:rFonts w:ascii="Arial" w:hAnsi="Arial" w:cs="Arial"/>
          <w:sz w:val="22"/>
        </w:rPr>
        <w:t>No comment.</w:t>
      </w:r>
    </w:p>
    <w:p w14:paraId="436A849F" w14:textId="77777777" w:rsidR="008C53F4" w:rsidRPr="001E4AC2" w:rsidRDefault="008C53F4" w:rsidP="001E4AC2">
      <w:pPr>
        <w:tabs>
          <w:tab w:val="num" w:pos="720"/>
        </w:tabs>
        <w:ind w:left="720"/>
        <w:rPr>
          <w:rFonts w:ascii="Arial" w:hAnsi="Arial" w:cs="Arial"/>
          <w:color w:val="000000" w:themeColor="text1"/>
          <w:sz w:val="22"/>
          <w:szCs w:val="22"/>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3F9F0E1"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 xml:space="preserve">Staff #12 “Volunteer Dozer Operator” – Costs increased compared to prior year’s Application. Applicant must provide additional details to justify the costs.  </w:t>
      </w:r>
    </w:p>
    <w:p w14:paraId="669AB669"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 xml:space="preserve">Staff #13 “Volunteer Dozer Swamper” – Costs increased compared to prior year’s Application. Applicant must provide additional details to justify the costs.  </w:t>
      </w:r>
    </w:p>
    <w:p w14:paraId="5854CFB5"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 xml:space="preserve">Staff #20 “SLRD - Resource Officer” – Applicant must revise notes as this position was filled last grant cycle. </w:t>
      </w:r>
    </w:p>
    <w:p w14:paraId="48B12C5E"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Contracts #1 and 2 – Applicant must clarify the source of match.</w:t>
      </w:r>
    </w:p>
    <w:p w14:paraId="4FFFF547"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 xml:space="preserve">Contracts #5 “Route Repaving” – Applicant must provide additional details on this line item to justify the cost. Typically OHVs are not ridden on paved surfaces. Applicant must verify that Green sticker vehicles are allowed to use this road. </w:t>
      </w:r>
    </w:p>
    <w:p w14:paraId="29718A8C"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Contracts #6 “SBRD Trail and Facility Crew” – Cost increased compared to prior year’s Application. Applicant must provide additional details to justify the cost.</w:t>
      </w:r>
    </w:p>
    <w:p w14:paraId="03DCE9F7"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 xml:space="preserve">Contracts #6 and 7 – Line items seem duplicative of Contracts #3. Applicant must clarify the need for all three contracts. </w:t>
      </w:r>
    </w:p>
    <w:p w14:paraId="4D0858AF" w14:textId="77777777" w:rsidR="001E4AC2"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 xml:space="preserve">Materials/Supplies #3 “Fencing and Barrier Materials” - Costs increased compared to prior year’s Application. Applicant must provide additional details to justify the costs.  </w:t>
      </w:r>
    </w:p>
    <w:p w14:paraId="5711E0D4" w14:textId="352E19C6" w:rsidR="00B75280" w:rsidRPr="001E4AC2" w:rsidRDefault="001E4AC2" w:rsidP="001E4AC2">
      <w:pPr>
        <w:pStyle w:val="ListParagraph"/>
        <w:numPr>
          <w:ilvl w:val="0"/>
          <w:numId w:val="7"/>
        </w:numPr>
        <w:autoSpaceDE w:val="0"/>
        <w:autoSpaceDN w:val="0"/>
        <w:adjustRightInd w:val="0"/>
        <w:rPr>
          <w:rFonts w:ascii="Arial" w:hAnsi="Arial" w:cs="Arial"/>
          <w:iCs/>
          <w:sz w:val="22"/>
          <w:szCs w:val="22"/>
        </w:rPr>
      </w:pPr>
      <w:r w:rsidRPr="001E4AC2">
        <w:rPr>
          <w:rFonts w:ascii="Arial" w:hAnsi="Arial" w:cs="Arial"/>
          <w:iCs/>
          <w:sz w:val="22"/>
          <w:szCs w:val="22"/>
        </w:rPr>
        <w:t xml:space="preserve">Equipment Use Expense #10 – Applicant must clarify if this Equipment was purchased within the Grants program. If not, Applicant must remove this line item as it is not allowable. Per Program regulations, maintenance is only available for equipment purchased within the Grants program.   </w:t>
      </w:r>
    </w:p>
    <w:p w14:paraId="2BA7C9B5" w14:textId="77777777" w:rsidR="001E4AC2" w:rsidRPr="003676DA" w:rsidRDefault="001E4AC2"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6C6EA79" w14:textId="77777777" w:rsidR="001E4AC2" w:rsidRPr="001E4AC2" w:rsidRDefault="001E4AC2" w:rsidP="001E4AC2">
      <w:pPr>
        <w:numPr>
          <w:ilvl w:val="0"/>
          <w:numId w:val="2"/>
        </w:numPr>
        <w:contextualSpacing/>
        <w:rPr>
          <w:rFonts w:ascii="Arial" w:hAnsi="Arial" w:cs="Arial"/>
          <w:sz w:val="22"/>
          <w:szCs w:val="22"/>
        </w:rPr>
      </w:pPr>
      <w:r w:rsidRPr="001E4AC2">
        <w:rPr>
          <w:rFonts w:ascii="Arial" w:hAnsi="Arial" w:cs="Arial"/>
          <w:sz w:val="22"/>
          <w:szCs w:val="22"/>
        </w:rPr>
        <w:t xml:space="preserve">#2 – Narrative does not support the selections “Negative impacts to cultural sites” and “Damage to special status species”. ”. Applicant must provide additional details and/or examples for how “failure to complete the Project will result in…” for each unsupported selection, not how the completing the project will protect. </w:t>
      </w:r>
    </w:p>
    <w:p w14:paraId="481E268F" w14:textId="77777777" w:rsidR="001E4AC2" w:rsidRPr="001E4AC2" w:rsidRDefault="001E4AC2" w:rsidP="001E4AC2">
      <w:pPr>
        <w:numPr>
          <w:ilvl w:val="0"/>
          <w:numId w:val="2"/>
        </w:numPr>
        <w:contextualSpacing/>
        <w:rPr>
          <w:rFonts w:ascii="Arial" w:hAnsi="Arial" w:cs="Arial"/>
          <w:sz w:val="22"/>
          <w:szCs w:val="22"/>
        </w:rPr>
      </w:pPr>
      <w:r w:rsidRPr="001E4AC2">
        <w:rPr>
          <w:rFonts w:ascii="Arial" w:hAnsi="Arial" w:cs="Arial"/>
          <w:sz w:val="22"/>
          <w:szCs w:val="22"/>
        </w:rPr>
        <w:lastRenderedPageBreak/>
        <w:t xml:space="preserve">#3 – Narrative does not support the selection of “Providing varied levels of riding difficulty”.  Applicant must provide examples of the activities performed as part of the Project to support the selection.  </w:t>
      </w:r>
    </w:p>
    <w:p w14:paraId="47BA0681" w14:textId="77777777" w:rsidR="001E4AC2" w:rsidRPr="001E4AC2" w:rsidRDefault="001E4AC2" w:rsidP="001E4AC2">
      <w:pPr>
        <w:numPr>
          <w:ilvl w:val="0"/>
          <w:numId w:val="2"/>
        </w:numPr>
        <w:contextualSpacing/>
        <w:rPr>
          <w:rFonts w:ascii="Arial" w:hAnsi="Arial" w:cs="Arial"/>
          <w:sz w:val="22"/>
          <w:szCs w:val="22"/>
        </w:rPr>
      </w:pPr>
      <w:r w:rsidRPr="001E4AC2">
        <w:rPr>
          <w:rFonts w:ascii="Arial" w:hAnsi="Arial" w:cs="Arial"/>
          <w:sz w:val="22"/>
          <w:szCs w:val="22"/>
        </w:rPr>
        <w:t xml:space="preserve">#7 – Project Description and/or Project Cost Estimate sections do not support the selections “Signs, sign posts or education kiosks…” and “Other products…” are made with recycled materials. Additionally, the items listed in Other are duplicative of the items justifying the Barrier selection therefore they are not eligible. </w:t>
      </w:r>
    </w:p>
    <w:p w14:paraId="50C80A1A" w14:textId="77777777" w:rsidR="00F04D40" w:rsidRPr="00A72250" w:rsidRDefault="00F04D40" w:rsidP="001E4AC2">
      <w:pPr>
        <w:ind w:left="72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sectPr w:rsidR="008616E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3965C117" w:rsidR="00AD43F5" w:rsidRPr="00407912" w:rsidRDefault="001E4AC2" w:rsidP="00AD43F5">
    <w:pPr>
      <w:pStyle w:val="Footer"/>
      <w:jc w:val="right"/>
      <w:rPr>
        <w:rFonts w:ascii="Arial" w:hAnsi="Arial" w:cs="Arial"/>
        <w:sz w:val="22"/>
        <w:szCs w:val="22"/>
      </w:rPr>
    </w:pPr>
    <w:r>
      <w:rPr>
        <w:rFonts w:ascii="Arial" w:hAnsi="Arial" w:cs="Arial"/>
        <w:sz w:val="22"/>
        <w:szCs w:val="22"/>
      </w:rPr>
      <w:t xml:space="preserve">USFS Los Padres National Forest </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D5817"/>
    <w:multiLevelType w:val="hybridMultilevel"/>
    <w:tmpl w:val="8C62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xzzCsw/BYPy5G8+TtH3mwMIfIk8v8fiT7flPPuM2DwkT5KJTbIVMKQo6+HgrFXWnEqqZ+pSRoAFqSU6jAFDf0w==" w:salt="fMgvkBihg2n3CNkF+7M70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E4AC2"/>
    <w:rsid w:val="001F2C6F"/>
    <w:rsid w:val="001F3F94"/>
    <w:rsid w:val="00250163"/>
    <w:rsid w:val="002D0F6E"/>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731</Words>
  <Characters>4167</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4</cp:revision>
  <dcterms:created xsi:type="dcterms:W3CDTF">2021-05-05T21:55:00Z</dcterms:created>
  <dcterms:modified xsi:type="dcterms:W3CDTF">2021-05-07T21:58:00Z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